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rPr>
          <w:rFonts w:ascii="Times New Roman" w:eastAsia="Times New Roman" w:hAnsi="Times New Roman" w:cs="Times New Roman"/>
          <w:szCs w:val="20"/>
          <w:lang w:val="en-CA"/>
        </w:rPr>
      </w:pPr>
    </w:p>
    <w:p w:rsidR="000E19BF" w:rsidRPr="000E19BF" w:rsidRDefault="000E19BF" w:rsidP="000E19BF">
      <w:pPr>
        <w:widowControl w:val="0"/>
        <w:tabs>
          <w:tab w:val="center" w:pos="5098"/>
        </w:tabs>
        <w:spacing w:after="0" w:line="287" w:lineRule="auto"/>
        <w:jc w:val="center"/>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FORM 22</w:t>
      </w:r>
    </w:p>
    <w:p w:rsidR="000E19BF" w:rsidRPr="000E19BF" w:rsidRDefault="000E19BF" w:rsidP="000E19BF">
      <w:pPr>
        <w:widowControl w:val="0"/>
        <w:tabs>
          <w:tab w:val="center" w:pos="5098"/>
        </w:tabs>
        <w:spacing w:after="0" w:line="287" w:lineRule="auto"/>
        <w:jc w:val="center"/>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w:t>
      </w:r>
      <w:r w:rsidRPr="000E19BF">
        <w:rPr>
          <w:rFonts w:ascii="Calibri" w:eastAsia="Times New Roman" w:hAnsi="Calibri" w:cs="Times New Roman"/>
          <w:i/>
          <w:sz w:val="20"/>
          <w:szCs w:val="20"/>
          <w:lang w:val="en-CA"/>
        </w:rPr>
        <w:t>Section 25</w:t>
      </w:r>
      <w:r w:rsidRPr="000E19BF">
        <w:rPr>
          <w:rFonts w:ascii="Calibri" w:eastAsia="Times New Roman" w:hAnsi="Calibri" w:cs="Times New Roman"/>
          <w:sz w:val="20"/>
          <w:szCs w:val="20"/>
          <w:lang w:val="en-CA"/>
        </w:rPr>
        <w:t>]</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z w:val="20"/>
          <w:szCs w:val="20"/>
          <w:lang w:val="en-CA"/>
        </w:rPr>
      </w:pPr>
    </w:p>
    <w:p w:rsidR="000E19BF" w:rsidRPr="000E19BF" w:rsidRDefault="000E19BF" w:rsidP="000E19BF">
      <w:pPr>
        <w:widowControl w:val="0"/>
        <w:tabs>
          <w:tab w:val="center" w:pos="5098"/>
        </w:tabs>
        <w:spacing w:after="0" w:line="287" w:lineRule="auto"/>
        <w:jc w:val="center"/>
        <w:rPr>
          <w:rFonts w:ascii="Calibri" w:eastAsia="Times New Roman" w:hAnsi="Calibri" w:cs="Times New Roman"/>
          <w:sz w:val="20"/>
          <w:szCs w:val="20"/>
          <w:lang w:val="en-CA"/>
        </w:rPr>
      </w:pPr>
      <w:r w:rsidRPr="000E19BF">
        <w:rPr>
          <w:rFonts w:ascii="Calibri" w:eastAsia="Times New Roman" w:hAnsi="Calibri" w:cs="Times New Roman"/>
          <w:b/>
          <w:sz w:val="20"/>
          <w:szCs w:val="20"/>
          <w:lang w:val="en-CA"/>
        </w:rPr>
        <w:t>APPLICATION TO INTERVENE</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z w:val="20"/>
          <w:szCs w:val="20"/>
          <w:lang w:val="en-CA"/>
        </w:rPr>
      </w:pPr>
      <w:r w:rsidRPr="000E19BF">
        <w:rPr>
          <w:rFonts w:ascii="Calibri" w:eastAsia="Times New Roman" w:hAnsi="Calibri" w:cs="Times New Roman"/>
          <w:b/>
          <w:sz w:val="20"/>
          <w:szCs w:val="20"/>
          <w:lang w:val="en-CA"/>
        </w:rPr>
        <w:t>1.</w:t>
      </w:r>
      <w:r w:rsidRPr="000E19BF">
        <w:rPr>
          <w:rFonts w:ascii="Calibri" w:eastAsia="Times New Roman" w:hAnsi="Calibri" w:cs="Times New Roman"/>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E19BF" w:rsidRPr="000E19BF" w:rsidRDefault="000E19BF" w:rsidP="000E19BF">
      <w:pPr>
        <w:widowControl w:val="0"/>
        <w:tabs>
          <w:tab w:val="center" w:pos="5098"/>
        </w:tabs>
        <w:spacing w:after="80" w:line="287" w:lineRule="auto"/>
        <w:rPr>
          <w:rFonts w:ascii="Calibri" w:eastAsia="Times New Roman" w:hAnsi="Calibri" w:cs="Times New Roman"/>
          <w:sz w:val="20"/>
          <w:szCs w:val="20"/>
          <w:lang w:val="en-CA"/>
        </w:rPr>
      </w:pPr>
      <w:r w:rsidRPr="000E19BF">
        <w:rPr>
          <w:rFonts w:ascii="Calibri" w:eastAsia="Times New Roman" w:hAnsi="Calibri" w:cs="Times New Roman"/>
          <w:sz w:val="16"/>
          <w:szCs w:val="20"/>
          <w:lang w:val="en-CA"/>
        </w:rPr>
        <w:tab/>
      </w:r>
      <w:r w:rsidRPr="000E19BF">
        <w:rPr>
          <w:rFonts w:ascii="Calibri" w:eastAsia="Times New Roman" w:hAnsi="Calibri" w:cs="Times New Roman"/>
          <w:i/>
          <w:sz w:val="16"/>
          <w:szCs w:val="20"/>
          <w:lang w:val="en-CA"/>
        </w:rPr>
        <w:t>name of intervening person, employer, union or labour organization</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sidRPr="000E19BF">
        <w:rPr>
          <w:rFonts w:ascii="Calibri" w:eastAsia="Times New Roman" w:hAnsi="Calibri" w:cs="Times New Roman"/>
          <w:sz w:val="20"/>
          <w:szCs w:val="20"/>
          <w:lang w:val="en-CA"/>
        </w:rPr>
        <w:tab/>
        <w:t xml:space="preserve">of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778" w:hanging="778"/>
        <w:rPr>
          <w:rFonts w:ascii="Calibri" w:eastAsia="Times New Roman" w:hAnsi="Calibri" w:cs="Times New Roman"/>
          <w:sz w:val="20"/>
          <w:szCs w:val="20"/>
          <w:lang w:val="en-CA"/>
        </w:rPr>
      </w:pPr>
      <w:r w:rsidRPr="000E19BF">
        <w:rPr>
          <w:rFonts w:ascii="Calibri" w:eastAsia="Times New Roman" w:hAnsi="Calibri" w:cs="Times New Roman"/>
          <w:i/>
          <w:sz w:val="16"/>
          <w:szCs w:val="20"/>
          <w:lang w:val="en-CA"/>
        </w:rPr>
        <w:t xml:space="preserve">              </w:t>
      </w:r>
      <w:r w:rsidRPr="000E19BF">
        <w:rPr>
          <w:rFonts w:ascii="Calibri" w:eastAsia="Times New Roman" w:hAnsi="Calibri" w:cs="Times New Roman"/>
          <w:i/>
          <w:sz w:val="16"/>
          <w:szCs w:val="20"/>
          <w:lang w:val="en-CA"/>
        </w:rPr>
        <w:tab/>
        <w:t xml:space="preserve"> no.                street                                                       city/town                                             province                                 postal code</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z w:val="20"/>
          <w:szCs w:val="20"/>
          <w:lang w:val="en-CA"/>
        </w:rPr>
      </w:pPr>
      <w:r w:rsidRPr="000E19BF">
        <w:rPr>
          <w:rFonts w:ascii="Calibri" w:eastAsia="Times New Roman" w:hAnsi="Calibri" w:cs="Times New Roman"/>
          <w:sz w:val="16"/>
          <w:szCs w:val="20"/>
          <w:lang w:val="en-CA"/>
        </w:rPr>
        <w:tab/>
        <w:t xml:space="preserve">    </w:t>
      </w:r>
      <w:r w:rsidRPr="000E19BF">
        <w:rPr>
          <w:rFonts w:ascii="Calibri" w:eastAsia="Times New Roman" w:hAnsi="Calibri" w:cs="Times New Roman"/>
          <w:i/>
          <w:sz w:val="16"/>
          <w:szCs w:val="20"/>
          <w:lang w:val="en-CA"/>
        </w:rPr>
        <w:t>telephone                                                     alternate phone number                                                    email address</w:t>
      </w:r>
    </w:p>
    <w:p w:rsidR="000E19BF" w:rsidRPr="000E19BF" w:rsidRDefault="000E19BF" w:rsidP="000E19BF">
      <w:pPr>
        <w:widowControl w:val="0"/>
        <w:tabs>
          <w:tab w:val="right" w:pos="10194"/>
        </w:tabs>
        <w:spacing w:after="80" w:line="240" w:lineRule="auto"/>
        <w:ind w:left="418"/>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gives notice that it seeks to intervene in the matter of the application of </w:t>
      </w:r>
      <w:r w:rsidRPr="000E19BF">
        <w:rPr>
          <w:rFonts w:ascii="Calibri" w:eastAsia="Times New Roman" w:hAnsi="Calibri" w:cs="Times New Roman"/>
          <w:sz w:val="20"/>
          <w:szCs w:val="20"/>
          <w:u w:val="single"/>
          <w:lang w:val="en-CA"/>
        </w:rPr>
        <w:tab/>
      </w:r>
      <w:r w:rsidRPr="000E19BF">
        <w:rPr>
          <w:rFonts w:ascii="Calibri" w:eastAsia="Times New Roman" w:hAnsi="Calibri" w:cs="Times New Roman"/>
          <w:sz w:val="20"/>
          <w:szCs w:val="20"/>
          <w:lang w:val="en-CA"/>
        </w:rPr>
        <w:t xml:space="preserve"> </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ind w:left="6358"/>
        <w:rPr>
          <w:rFonts w:ascii="Times New Roman" w:eastAsia="Times New Roman" w:hAnsi="Times New Roman" w:cs="Times New Roman"/>
          <w:szCs w:val="20"/>
          <w:lang w:val="en-CA"/>
        </w:rPr>
      </w:pPr>
      <w:r w:rsidRPr="000E19BF">
        <w:rPr>
          <w:rFonts w:ascii="Calibri" w:eastAsia="Times New Roman" w:hAnsi="Calibri" w:cs="Times New Roman"/>
          <w:sz w:val="14"/>
          <w:szCs w:val="20"/>
          <w:lang w:val="en-CA"/>
        </w:rPr>
        <w:t>(</w:t>
      </w:r>
      <w:r w:rsidRPr="000E19BF">
        <w:rPr>
          <w:rFonts w:ascii="Calibri" w:eastAsia="Times New Roman" w:hAnsi="Calibri" w:cs="Times New Roman"/>
          <w:i/>
          <w:sz w:val="14"/>
          <w:szCs w:val="20"/>
          <w:lang w:val="en-CA"/>
        </w:rPr>
        <w:t>name of person, employer, union or labour organization that made the application in which intervention is sought</w:t>
      </w:r>
      <w:r w:rsidRPr="000E19BF">
        <w:rPr>
          <w:rFonts w:ascii="Calibri" w:eastAsia="Times New Roman" w:hAnsi="Calibri" w:cs="Times New Roman"/>
          <w:sz w:val="14"/>
          <w:szCs w:val="20"/>
          <w:lang w:val="en-CA"/>
        </w:rPr>
        <w:t>)</w:t>
      </w:r>
    </w:p>
    <w:p w:rsidR="000E19BF" w:rsidRPr="000E19BF" w:rsidRDefault="000E19BF" w:rsidP="000E19BF">
      <w:pPr>
        <w:widowControl w:val="0"/>
        <w:tabs>
          <w:tab w:val="right" w:pos="10194"/>
        </w:tabs>
        <w:spacing w:after="0" w:line="287" w:lineRule="auto"/>
        <w:ind w:left="6358" w:hanging="2292"/>
        <w:rPr>
          <w:rFonts w:ascii="Calibri" w:eastAsia="Times New Roman" w:hAnsi="Calibri" w:cs="Times New Roman"/>
          <w:sz w:val="20"/>
          <w:szCs w:val="20"/>
          <w:lang w:val="en-CA"/>
        </w:rPr>
      </w:pPr>
      <w:r w:rsidRPr="000E19BF">
        <w:rPr>
          <w:rFonts w:ascii="Times New Roman" w:eastAsia="Times New Roman" w:hAnsi="Times New Roman" w:cs="Times New Roman"/>
          <w:szCs w:val="20"/>
          <w:lang w:val="en-CA"/>
        </w:rPr>
        <w:t xml:space="preserve">  </w:t>
      </w:r>
      <w:r w:rsidRPr="000E19BF">
        <w:rPr>
          <w:rFonts w:ascii="Calibri" w:eastAsia="Times New Roman" w:hAnsi="Calibri" w:cs="Times New Roman"/>
          <w:sz w:val="20"/>
          <w:szCs w:val="20"/>
          <w:lang w:val="en-CA"/>
        </w:rPr>
        <w:t xml:space="preserve">in LRB File No.  </w:t>
      </w:r>
      <w:r w:rsidRPr="000E19BF">
        <w:rPr>
          <w:rFonts w:ascii="Times New Roman" w:eastAsia="Times New Roman" w:hAnsi="Times New Roman" w:cs="Times New Roman"/>
          <w:szCs w:val="20"/>
          <w:u w:val="single"/>
          <w:lang w:val="en-CA"/>
        </w:rPr>
        <w:tab/>
      </w:r>
      <w:r w:rsidRPr="000E19BF">
        <w:rPr>
          <w:rFonts w:ascii="Times New Roman" w:eastAsia="Times New Roman" w:hAnsi="Times New Roman" w:cs="Times New Roman"/>
          <w:szCs w:val="20"/>
          <w:lang w:val="en-CA"/>
        </w:rPr>
        <w:t>.</w:t>
      </w:r>
      <w:r w:rsidRPr="000E19BF">
        <w:rPr>
          <w:rFonts w:ascii="Times New Roman" w:eastAsia="Times New Roman" w:hAnsi="Times New Roman" w:cs="Times New Roman"/>
          <w:szCs w:val="20"/>
          <w:lang w:val="en-CA"/>
        </w:rPr>
        <w:tab/>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z w:val="20"/>
          <w:szCs w:val="20"/>
          <w:lang w:val="en-CA"/>
        </w:rPr>
      </w:pPr>
      <w:r w:rsidRPr="000E19BF">
        <w:rPr>
          <w:rFonts w:ascii="Calibri" w:eastAsia="Times New Roman" w:hAnsi="Calibri" w:cs="Times New Roman"/>
          <w:b/>
          <w:sz w:val="20"/>
          <w:szCs w:val="20"/>
          <w:lang w:val="en-CA"/>
        </w:rPr>
        <w:t>2.</w:t>
      </w:r>
      <w:r w:rsidRPr="000E19BF">
        <w:rPr>
          <w:rFonts w:ascii="Calibri" w:eastAsia="Times New Roman" w:hAnsi="Calibri" w:cs="Times New Roman"/>
          <w:sz w:val="20"/>
          <w:szCs w:val="20"/>
          <w:lang w:val="en-CA"/>
        </w:rPr>
        <w:tab/>
        <w:t>On what basis does the applicant seek to intervene in the proceedings?</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z w:val="20"/>
          <w:szCs w:val="20"/>
          <w:lang w:val="en-CA"/>
        </w:rPr>
      </w:pPr>
      <w:r w:rsidRPr="000E19BF">
        <w:rPr>
          <w:rFonts w:ascii="Calibri" w:eastAsia="Times New Roman" w:hAnsi="Calibri" w:cs="Times New Roman"/>
          <w:sz w:val="16"/>
          <w:szCs w:val="20"/>
          <w:lang w:val="en-CA"/>
        </w:rPr>
        <w:t>(</w:t>
      </w:r>
      <w:r w:rsidRPr="000E19BF">
        <w:rPr>
          <w:rFonts w:ascii="Calibri" w:eastAsia="Times New Roman" w:hAnsi="Calibri" w:cs="Times New Roman"/>
          <w:i/>
          <w:sz w:val="16"/>
          <w:szCs w:val="20"/>
          <w:lang w:val="en-CA"/>
        </w:rPr>
        <w:t xml:space="preserve">If necessary, include additional reasons as an attachment. Indicate whether applying as direct, public interest or exceptional </w:t>
      </w:r>
      <w:proofErr w:type="spellStart"/>
      <w:r w:rsidRPr="000E19BF">
        <w:rPr>
          <w:rFonts w:ascii="Calibri" w:eastAsia="Times New Roman" w:hAnsi="Calibri" w:cs="Times New Roman"/>
          <w:i/>
          <w:sz w:val="16"/>
          <w:szCs w:val="20"/>
          <w:lang w:val="en-CA"/>
        </w:rPr>
        <w:t>intervenor</w:t>
      </w:r>
      <w:proofErr w:type="spellEnd"/>
      <w:r w:rsidRPr="000E19BF">
        <w:rPr>
          <w:rFonts w:ascii="Calibri" w:eastAsia="Times New Roman" w:hAnsi="Calibri" w:cs="Times New Roman"/>
          <w:i/>
          <w:sz w:val="16"/>
          <w:szCs w:val="20"/>
          <w:lang w:val="en-CA"/>
        </w:rPr>
        <w:t>.</w:t>
      </w:r>
      <w:r w:rsidRPr="000E19BF">
        <w:rPr>
          <w:rFonts w:ascii="Calibri" w:eastAsia="Times New Roman" w:hAnsi="Calibri" w:cs="Times New Roman"/>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z w:val="20"/>
          <w:szCs w:val="20"/>
          <w:lang w:val="en-CA"/>
        </w:rPr>
      </w:pPr>
      <w:r w:rsidRPr="000E19BF">
        <w:rPr>
          <w:rFonts w:ascii="Calibri" w:eastAsia="Times New Roman" w:hAnsi="Calibri" w:cs="Times New Roman"/>
          <w:b/>
          <w:sz w:val="20"/>
          <w:szCs w:val="20"/>
          <w:lang w:val="en-CA"/>
        </w:rPr>
        <w:t>3.</w:t>
      </w:r>
      <w:r w:rsidRPr="000E19BF">
        <w:rPr>
          <w:rFonts w:ascii="Calibri" w:eastAsia="Times New Roman" w:hAnsi="Calibri" w:cs="Times New Roman"/>
          <w:sz w:val="20"/>
          <w:szCs w:val="20"/>
          <w:lang w:val="en-CA"/>
        </w:rPr>
        <w:tab/>
        <w:t>On what facts does the applicant rely in seeking to intervene in the proceedings?</w:t>
      </w:r>
    </w:p>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z w:val="20"/>
          <w:szCs w:val="20"/>
          <w:lang w:val="en-CA"/>
        </w:rPr>
      </w:pPr>
      <w:r w:rsidRPr="000E19BF">
        <w:rPr>
          <w:rFonts w:ascii="Calibri" w:eastAsia="Times New Roman" w:hAnsi="Calibri" w:cs="Times New Roman"/>
          <w:sz w:val="16"/>
          <w:szCs w:val="20"/>
          <w:lang w:val="en-CA"/>
        </w:rPr>
        <w:t>(</w:t>
      </w:r>
      <w:r w:rsidRPr="000E19BF">
        <w:rPr>
          <w:rFonts w:ascii="Calibri" w:eastAsia="Times New Roman" w:hAnsi="Calibri" w:cs="Times New Roman"/>
          <w:i/>
          <w:sz w:val="16"/>
          <w:szCs w:val="20"/>
          <w:lang w:val="en-CA"/>
        </w:rPr>
        <w:t>Give a detailed and accurate statement of the facts on which intervention is sought.  If necessary, include additional facts as an attachment</w:t>
      </w:r>
      <w:r w:rsidRPr="000E19BF">
        <w:rPr>
          <w:rFonts w:ascii="Calibri" w:eastAsia="Times New Roman" w:hAnsi="Calibri" w:cs="Times New Roman"/>
          <w:sz w:val="16"/>
          <w:szCs w:val="20"/>
          <w:lang w:val="en-CA"/>
        </w:rPr>
        <w:t>.)</w:t>
      </w:r>
    </w:p>
    <w:tbl>
      <w:tblPr>
        <w:tblW w:w="9778"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E19BF" w:rsidRPr="000E19BF" w:rsidTr="000E19BF">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E19BF">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E19BF">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E19BF">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E19BF">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lastRenderedPageBreak/>
              <w:t xml:space="preserve"> </w:t>
            </w:r>
            <w:r w:rsidRPr="000E19BF">
              <w:rPr>
                <w:rFonts w:ascii="Calibri" w:eastAsia="Times New Roman" w:hAnsi="Calibri" w:cs="Times New Roman"/>
                <w:b/>
                <w:sz w:val="20"/>
                <w:szCs w:val="20"/>
                <w:lang w:val="en-CA"/>
              </w:rPr>
              <w:t>4.</w:t>
            </w:r>
            <w:r w:rsidRPr="000E19BF">
              <w:rPr>
                <w:rFonts w:ascii="Calibri" w:eastAsia="Times New Roman" w:hAnsi="Calibri" w:cs="Times New Roman"/>
                <w:sz w:val="20"/>
                <w:szCs w:val="20"/>
                <w:lang w:val="en-CA"/>
              </w:rPr>
              <w:tab/>
              <w:t>Other relevant facts (if any) touching the original application and this notice are as follows:</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0E19BF" w:rsidRPr="000E19B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0E19B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0E19BF" w:rsidRPr="000E19BF" w:rsidRDefault="000E19BF" w:rsidP="000E19B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rPr>
            </w:pPr>
          </w:p>
        </w:tc>
      </w:tr>
    </w:tbl>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0E19BF"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0E19BF" w:rsidRPr="00380791" w:rsidRDefault="000E19B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0E19BF">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0E19BF"/>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5FDAC"/>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5211-904E-4FBF-A86C-53A86A07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2021-04-01T00:47:00Z</dcterms:modified>
</cp:coreProperties>
</file>