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b/>
        <w:t>FORM 16</w:t>
      </w:r>
    </w:p>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b/>
        <w:t>[</w:t>
      </w:r>
      <w:r w:rsidRPr="007F5FB8">
        <w:rPr>
          <w:rFonts w:ascii="Calibri" w:eastAsia="Times New Roman" w:hAnsi="Calibri" w:cs="Times New Roman"/>
          <w:i/>
          <w:spacing w:val="5"/>
          <w:sz w:val="20"/>
          <w:szCs w:val="20"/>
          <w:lang w:val="en-CA"/>
        </w:rPr>
        <w:t>Section 17</w:t>
      </w:r>
      <w:r w:rsidRPr="007F5FB8">
        <w:rPr>
          <w:rFonts w:ascii="Calibri" w:eastAsia="Times New Roman" w:hAnsi="Calibri" w:cs="Times New Roman"/>
          <w:spacing w:val="5"/>
          <w:sz w:val="20"/>
          <w:szCs w:val="20"/>
          <w:lang w:val="en-CA"/>
        </w:rPr>
        <w:t>]</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b/>
      </w:r>
      <w:r w:rsidRPr="007F5FB8">
        <w:rPr>
          <w:rFonts w:ascii="Calibri" w:eastAsia="Times New Roman" w:hAnsi="Calibri" w:cs="Times New Roman"/>
          <w:b/>
          <w:spacing w:val="5"/>
          <w:sz w:val="20"/>
          <w:szCs w:val="20"/>
          <w:lang w:val="en-CA"/>
        </w:rPr>
        <w:t>APPLICATION RE EXCLUSION ON RELIGIOUS GROUNDS</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b/>
        <w:t>APPLICATION FOR ORDER UNDER SECTION 6-8</w:t>
      </w:r>
    </w:p>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b/>
        <w:t xml:space="preserve">OF </w:t>
      </w:r>
      <w:r w:rsidRPr="007F5FB8">
        <w:rPr>
          <w:rFonts w:ascii="Calibri" w:eastAsia="Times New Roman" w:hAnsi="Calibri" w:cs="Times New Roman"/>
          <w:i/>
          <w:spacing w:val="5"/>
          <w:sz w:val="20"/>
          <w:szCs w:val="20"/>
          <w:lang w:val="en-CA"/>
        </w:rPr>
        <w:t>THE SASKATCHEWAN EMPLOYMENT ACT</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t>1.</w:t>
      </w:r>
      <w:r w:rsidRPr="007F5FB8">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center" w:pos="5098"/>
        </w:tabs>
        <w:spacing w:after="8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16"/>
          <w:szCs w:val="20"/>
          <w:lang w:val="en-CA"/>
        </w:rPr>
        <w:tab/>
      </w:r>
      <w:r w:rsidRPr="007F5FB8">
        <w:rPr>
          <w:rFonts w:ascii="Calibri" w:eastAsia="Times New Roman" w:hAnsi="Calibri" w:cs="Times New Roman"/>
          <w:i/>
          <w:spacing w:val="5"/>
          <w:sz w:val="16"/>
          <w:szCs w:val="20"/>
          <w:lang w:val="en-CA"/>
        </w:rPr>
        <w:t>name of applicant</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i/>
          <w:spacing w:val="5"/>
          <w:sz w:val="16"/>
          <w:szCs w:val="20"/>
          <w:lang w:val="en-CA"/>
        </w:rPr>
        <w:t xml:space="preserve">               no.                street                                                       city/town                                             prov</w:t>
      </w:r>
      <w:r>
        <w:rPr>
          <w:rFonts w:ascii="Calibri" w:eastAsia="Times New Roman" w:hAnsi="Calibri" w:cs="Times New Roman"/>
          <w:i/>
          <w:spacing w:val="5"/>
          <w:sz w:val="16"/>
          <w:szCs w:val="20"/>
          <w:lang w:val="en-CA"/>
        </w:rPr>
        <w:t xml:space="preserve">ince                      </w:t>
      </w:r>
      <w:r w:rsidRPr="007F5FB8">
        <w:rPr>
          <w:rFonts w:ascii="Calibri" w:eastAsia="Times New Roman" w:hAnsi="Calibri" w:cs="Times New Roman"/>
          <w:i/>
          <w:spacing w:val="5"/>
          <w:sz w:val="16"/>
          <w:szCs w:val="20"/>
          <w:lang w:val="en-CA"/>
        </w:rPr>
        <w:t xml:space="preserve">     postal code</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i/>
          <w:spacing w:val="5"/>
          <w:sz w:val="16"/>
          <w:szCs w:val="20"/>
          <w:lang w:val="en-CA"/>
        </w:rPr>
        <w:tab/>
        <w:t xml:space="preserve">    telephone                                                     alternate phone number                                                     email address</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applies to the Labour Relations Board for an order to be excluded</w:t>
      </w:r>
      <w:r w:rsidRPr="007F5FB8">
        <w:rPr>
          <w:rFonts w:ascii="Calibri" w:eastAsia="Times New Roman" w:hAnsi="Calibri" w:cs="Times New Roman"/>
          <w:spacing w:val="5"/>
          <w:sz w:val="16"/>
          <w:szCs w:val="20"/>
          <w:lang w:val="en-CA"/>
        </w:rPr>
        <w:t xml:space="preserve"> </w:t>
      </w:r>
      <w:r w:rsidRPr="007F5FB8">
        <w:rPr>
          <w:rFonts w:ascii="Calibri" w:eastAsia="Times New Roman" w:hAnsi="Calibri" w:cs="Times New Roman"/>
          <w:spacing w:val="5"/>
          <w:sz w:val="20"/>
          <w:szCs w:val="20"/>
          <w:lang w:val="en-CA"/>
        </w:rPr>
        <w:t>from the bargaining unit of employees described in paragraph 4.</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t>2.</w:t>
      </w:r>
      <w:r w:rsidRPr="007F5FB8">
        <w:rPr>
          <w:rFonts w:ascii="Calibri" w:eastAsia="Times New Roman" w:hAnsi="Calibri" w:cs="Times New Roman"/>
          <w:spacing w:val="5"/>
          <w:sz w:val="20"/>
          <w:szCs w:val="20"/>
          <w:lang w:val="en-CA"/>
        </w:rPr>
        <w:tab/>
        <w:t>The applicant is an employee employed by the following employer:</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1710"/>
        <w:gridCol w:w="2610"/>
        <w:gridCol w:w="1170"/>
        <w:gridCol w:w="3838"/>
      </w:tblGrid>
      <w:tr w:rsidR="007F5FB8" w:rsidRPr="007F5FB8"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Name:</w:t>
            </w:r>
          </w:p>
        </w:tc>
        <w:tc>
          <w:tcPr>
            <w:tcW w:w="4320" w:type="dxa"/>
            <w:gridSpan w:val="2"/>
            <w:tcBorders>
              <w:top w:val="nil"/>
              <w:left w:val="nil"/>
              <w:bottom w:val="nil"/>
              <w:right w:val="nil"/>
            </w:tcBorders>
            <w:tcMar>
              <w:top w:w="120" w:type="dxa"/>
              <w:left w:w="0" w:type="dxa"/>
              <w:bottom w:w="58" w:type="dxa"/>
              <w:right w:w="3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170" w:type="dxa"/>
            <w:tcBorders>
              <w:top w:val="nil"/>
              <w:left w:val="nil"/>
              <w:bottom w:val="nil"/>
              <w:right w:val="nil"/>
            </w:tcBorders>
            <w:tcMar>
              <w:top w:w="120" w:type="dxa"/>
              <w:left w:w="0" w:type="dxa"/>
              <w:bottom w:w="58"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Office Held:</w:t>
            </w:r>
          </w:p>
        </w:tc>
        <w:tc>
          <w:tcPr>
            <w:tcW w:w="3838" w:type="dxa"/>
            <w:tcBorders>
              <w:top w:val="nil"/>
              <w:left w:val="nil"/>
              <w:bottom w:val="nil"/>
              <w:right w:val="nil"/>
            </w:tcBorders>
            <w:tcMar>
              <w:top w:w="120" w:type="dxa"/>
              <w:left w:w="0" w:type="dxa"/>
              <w:bottom w:w="58"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Address:</w:t>
            </w:r>
          </w:p>
        </w:tc>
        <w:tc>
          <w:tcPr>
            <w:tcW w:w="9328" w:type="dxa"/>
            <w:gridSpan w:val="4"/>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i/>
                <w:spacing w:val="5"/>
                <w:sz w:val="16"/>
                <w:szCs w:val="20"/>
                <w:lang w:val="en-CA"/>
              </w:rPr>
              <w:t xml:space="preserve">      no.                street                                                   city/town                                         province                               postal code</w:t>
            </w:r>
          </w:p>
        </w:tc>
      </w:tr>
      <w:tr w:rsidR="007F5FB8" w:rsidRPr="007F5FB8"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gridSpan w:val="4"/>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16"/>
                <w:szCs w:val="20"/>
                <w:lang w:val="en-CA"/>
              </w:rPr>
              <w:t xml:space="preserve">   </w:t>
            </w:r>
            <w:r w:rsidRPr="007F5FB8">
              <w:rPr>
                <w:rFonts w:ascii="Calibri" w:eastAsia="Times New Roman" w:hAnsi="Calibri" w:cs="Times New Roman"/>
                <w:i/>
                <w:spacing w:val="5"/>
                <w:sz w:val="16"/>
                <w:szCs w:val="20"/>
                <w:lang w:val="en-CA"/>
              </w:rPr>
              <w:t xml:space="preserve">   telephone                                                     alternate phone number                                                     email address</w:t>
            </w:r>
          </w:p>
        </w:tc>
      </w:tr>
      <w:tr w:rsidR="007F5FB8" w:rsidRPr="007F5FB8" w:rsidTr="00007556">
        <w:tblPrEx>
          <w:tblCellMar>
            <w:top w:w="0" w:type="dxa"/>
            <w:bottom w:w="0" w:type="dxa"/>
          </w:tblCellMar>
        </w:tblPrEx>
        <w:trPr>
          <w:cantSplit/>
        </w:trPr>
        <w:tc>
          <w:tcPr>
            <w:tcW w:w="2578" w:type="dxa"/>
            <w:gridSpan w:val="2"/>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General Nature of Business:</w:t>
            </w:r>
          </w:p>
        </w:tc>
        <w:tc>
          <w:tcPr>
            <w:tcW w:w="7618" w:type="dxa"/>
            <w:gridSpan w:val="3"/>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t>3.</w:t>
      </w:r>
      <w:r w:rsidRPr="007F5FB8">
        <w:rPr>
          <w:rFonts w:ascii="Calibri" w:eastAsia="Times New Roman" w:hAnsi="Calibri" w:cs="Times New Roman"/>
          <w:spacing w:val="5"/>
          <w:sz w:val="20"/>
          <w:szCs w:val="20"/>
          <w:lang w:val="en-CA"/>
        </w:rPr>
        <w:tab/>
        <w:t>Employees of the employer are represented for the purpose of bargaining collectively by the following union:</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7F5FB8" w:rsidRPr="007F5FB8" w:rsidTr="007F5FB8">
        <w:tblPrEx>
          <w:tblCellMar>
            <w:top w:w="0" w:type="dxa"/>
            <w:bottom w:w="0" w:type="dxa"/>
          </w:tblCellMar>
        </w:tblPrEx>
        <w:trPr>
          <w:cantSplit/>
          <w:trHeight w:val="416"/>
        </w:trPr>
        <w:tc>
          <w:tcPr>
            <w:tcW w:w="868" w:type="dxa"/>
            <w:tcBorders>
              <w:top w:val="nil"/>
              <w:left w:val="nil"/>
              <w:bottom w:val="nil"/>
              <w:right w:val="nil"/>
            </w:tcBorders>
            <w:tcMar>
              <w:top w:w="120" w:type="dxa"/>
              <w:left w:w="0" w:type="dxa"/>
              <w:bottom w:w="58"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3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7F5FB8">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i/>
                <w:spacing w:val="5"/>
                <w:sz w:val="16"/>
                <w:szCs w:val="20"/>
                <w:lang w:val="en-CA"/>
              </w:rPr>
              <w:t xml:space="preserve">      no.                street                                                   city/town                                         province                               postal code</w:t>
            </w:r>
          </w:p>
        </w:tc>
      </w:tr>
      <w:tr w:rsidR="007F5FB8" w:rsidRPr="007F5FB8" w:rsidTr="007F5FB8">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Cs w:val="20"/>
                <w:lang w:val="en-CA"/>
              </w:rPr>
            </w:pPr>
            <w:r w:rsidRPr="007F5FB8">
              <w:rPr>
                <w:rFonts w:ascii="Calibri" w:eastAsia="Times New Roman" w:hAnsi="Calibri" w:cs="Times New Roman"/>
                <w:spacing w:val="5"/>
                <w:sz w:val="16"/>
                <w:szCs w:val="20"/>
                <w:lang w:val="en-CA"/>
              </w:rPr>
              <w:t xml:space="preserve">   </w:t>
            </w:r>
            <w:r w:rsidRPr="007F5FB8">
              <w:rPr>
                <w:rFonts w:ascii="Calibri" w:eastAsia="Times New Roman" w:hAnsi="Calibri" w:cs="Times New Roman"/>
                <w:i/>
                <w:spacing w:val="5"/>
                <w:sz w:val="16"/>
                <w:szCs w:val="20"/>
                <w:lang w:val="en-CA"/>
              </w:rPr>
              <w:t xml:space="preserve">   telephone                                                     alternate phone number                                                     email address</w:t>
            </w:r>
          </w:p>
        </w:tc>
      </w:tr>
    </w:tbl>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lastRenderedPageBreak/>
        <w:t>4.</w:t>
      </w:r>
      <w:r w:rsidRPr="007F5FB8">
        <w:rPr>
          <w:rFonts w:ascii="Calibri" w:eastAsia="Times New Roman" w:hAnsi="Calibri" w:cs="Times New Roman"/>
          <w:spacing w:val="5"/>
          <w:sz w:val="20"/>
          <w:szCs w:val="20"/>
          <w:lang w:val="en-CA"/>
        </w:rPr>
        <w:tab/>
        <w:t>The bargaining unit of employees of the employer represented by the union is as follows:</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16"/>
          <w:szCs w:val="20"/>
          <w:lang w:val="en-CA"/>
        </w:rPr>
        <w:tab/>
        <w:t>(</w:t>
      </w:r>
      <w:r w:rsidRPr="007F5FB8">
        <w:rPr>
          <w:rFonts w:ascii="Calibri" w:eastAsia="Times New Roman" w:hAnsi="Calibri" w:cs="Times New Roman"/>
          <w:i/>
          <w:spacing w:val="5"/>
          <w:sz w:val="16"/>
          <w:szCs w:val="20"/>
          <w:lang w:val="en-CA"/>
        </w:rPr>
        <w:t>Here set out the description of the bargaining unit applied for by the union or, if certified, attach the certification order</w:t>
      </w:r>
      <w:r w:rsidRPr="007F5FB8">
        <w:rPr>
          <w:rFonts w:ascii="Calibri" w:eastAsia="Times New Roman" w:hAnsi="Calibri" w:cs="Times New Roman"/>
          <w:spacing w:val="5"/>
          <w:sz w:val="16"/>
          <w:szCs w:val="20"/>
          <w:lang w:val="en-CA"/>
        </w:rPr>
        <w:t>.)</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t>5.</w:t>
      </w:r>
      <w:r w:rsidRPr="007F5FB8">
        <w:rPr>
          <w:rFonts w:ascii="Calibri" w:eastAsia="Times New Roman" w:hAnsi="Calibri" w:cs="Times New Roman"/>
          <w:spacing w:val="5"/>
          <w:sz w:val="20"/>
          <w:szCs w:val="20"/>
          <w:lang w:val="en-CA"/>
        </w:rPr>
        <w:tab/>
        <w:t>The applicant objects:</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(a)  to joining or belonging to a union; or</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(b)  to paying dues and assessments to a union; </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as a matter of conscience based on religious training or belief in the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F5FB8" w:rsidRPr="007F5FB8" w:rsidRDefault="007F5FB8" w:rsidP="007F5FB8">
      <w:pPr>
        <w:widowControl w:val="0"/>
        <w:tabs>
          <w:tab w:val="center" w:pos="509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16"/>
          <w:szCs w:val="20"/>
          <w:lang w:val="en-CA"/>
        </w:rPr>
        <w:tab/>
      </w:r>
      <w:r w:rsidRPr="007F5FB8">
        <w:rPr>
          <w:rFonts w:ascii="Calibri" w:eastAsia="Times New Roman" w:hAnsi="Calibri" w:cs="Times New Roman"/>
          <w:i/>
          <w:spacing w:val="5"/>
          <w:sz w:val="16"/>
          <w:szCs w:val="20"/>
          <w:lang w:val="en-CA"/>
        </w:rPr>
        <w:t>name of religion</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t>6.</w:t>
      </w:r>
      <w:r w:rsidRPr="007F5FB8">
        <w:rPr>
          <w:rFonts w:ascii="Calibri" w:eastAsia="Times New Roman" w:hAnsi="Calibri" w:cs="Times New Roman"/>
          <w:spacing w:val="5"/>
          <w:sz w:val="20"/>
          <w:szCs w:val="20"/>
          <w:lang w:val="en-CA"/>
        </w:rPr>
        <w:tab/>
        <w:t>The reasons why the applicant submits that the applicant ought to be excluded from the bargaining unit of employees described in paragraph 4 are as follows:</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F5FB8" w:rsidRPr="007F5FB8"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pacing w:val="5"/>
          <w:sz w:val="20"/>
          <w:szCs w:val="20"/>
          <w:lang w:val="en-CA"/>
        </w:rPr>
      </w:pPr>
      <w:r w:rsidRPr="007F5FB8">
        <w:rPr>
          <w:rFonts w:ascii="Calibri" w:eastAsia="Times New Roman" w:hAnsi="Calibri" w:cs="Times New Roman"/>
          <w:b/>
          <w:spacing w:val="5"/>
          <w:sz w:val="20"/>
          <w:szCs w:val="20"/>
          <w:lang w:val="en-CA"/>
        </w:rPr>
        <w:t>7.</w:t>
      </w:r>
      <w:r w:rsidRPr="007F5FB8">
        <w:rPr>
          <w:rFonts w:ascii="Calibri" w:eastAsia="Times New Roman" w:hAnsi="Calibri" w:cs="Times New Roman"/>
          <w:spacing w:val="5"/>
          <w:sz w:val="20"/>
          <w:szCs w:val="20"/>
          <w:lang w:val="en-CA"/>
        </w:rPr>
        <w:tab/>
        <w:t>The applicant undertakes for the period that the applicant is excluded from the bargaining unit, to pay an amount at least equal to the amount of dues and assessments that a member of that bargaining unit is required to pay to the union with respect to that period:</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 xml:space="preserve">(a)  to a charity agreed on by the applicant and the union; or </w:t>
      </w:r>
    </w:p>
    <w:p w:rsidR="007F5FB8" w:rsidRPr="007F5FB8" w:rsidRDefault="007F5FB8" w:rsidP="007F5FB8">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rPr>
          <w:rFonts w:ascii="Calibri" w:eastAsia="Times New Roman" w:hAnsi="Calibri" w:cs="Times New Roman"/>
          <w:spacing w:val="5"/>
          <w:sz w:val="20"/>
          <w:szCs w:val="20"/>
          <w:lang w:val="en-CA"/>
        </w:rPr>
      </w:pPr>
      <w:r w:rsidRPr="007F5FB8">
        <w:rPr>
          <w:rFonts w:ascii="Calibri" w:eastAsia="Times New Roman" w:hAnsi="Calibri" w:cs="Times New Roman"/>
          <w:spacing w:val="5"/>
          <w:sz w:val="20"/>
          <w:szCs w:val="20"/>
          <w:lang w:val="en-CA"/>
        </w:rPr>
        <w:t>(b)  if agreement cannot be reached by the applicant and the union, to a charity designated by the board.</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lastRenderedPageBreak/>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7F5FB8"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6"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F900AC"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F900AC"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p w:rsidR="00F900AC" w:rsidRPr="00380791" w:rsidRDefault="00F900AC" w:rsidP="00820A17">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16"/>
                <w:szCs w:val="20"/>
                <w:lang w:val="en-CA"/>
              </w:rPr>
            </w:pPr>
          </w:p>
        </w:tc>
        <w:tc>
          <w:tcPr>
            <w:tcW w:w="684"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tcBorders>
              <w:top w:val="nil"/>
              <w:left w:val="nil"/>
              <w:bottom w:val="nil"/>
              <w:right w:val="nil"/>
            </w:tcBorders>
            <w:tcMar>
              <w:top w:w="120" w:type="dxa"/>
              <w:left w:w="120" w:type="dxa"/>
              <w:bottom w:w="58" w:type="dxa"/>
              <w:right w:w="120" w:type="dxa"/>
            </w:tcMar>
          </w:tcPr>
          <w:p w:rsidR="00F900AC" w:rsidRPr="00380791" w:rsidRDefault="00F900AC"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7F5FB8"/>
    <w:rsid w:val="00810353"/>
    <w:rsid w:val="00820A17"/>
    <w:rsid w:val="00824E63"/>
    <w:rsid w:val="008B253D"/>
    <w:rsid w:val="008B4948"/>
    <w:rsid w:val="00AE4690"/>
    <w:rsid w:val="00BA6389"/>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358832"/>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9393-A5E4-49BA-BE4F-BECD043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2021-04-01T00:29:00Z</dcterms:modified>
</cp:coreProperties>
</file>